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FA" w:rsidRPr="0083396F" w:rsidRDefault="00BA78FA" w:rsidP="0083396F">
      <w:pPr>
        <w:ind w:right="1417"/>
        <w:rPr>
          <w:b/>
          <w:sz w:val="24"/>
        </w:rPr>
      </w:pPr>
    </w:p>
    <w:p w:rsidR="00BA78FA" w:rsidRDefault="00BA78FA">
      <w:pPr>
        <w:ind w:right="1417"/>
        <w:rPr>
          <w:b/>
          <w:sz w:val="24"/>
        </w:rPr>
      </w:pPr>
    </w:p>
    <w:p w:rsidR="00201FAF" w:rsidRDefault="00BA78FA" w:rsidP="00BA78FA">
      <w:pPr>
        <w:tabs>
          <w:tab w:val="left" w:pos="989"/>
        </w:tabs>
        <w:ind w:right="1417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br w:type="textWrapping" w:clear="all"/>
      </w:r>
    </w:p>
    <w:p w:rsidR="00201FAF" w:rsidRDefault="00201FAF" w:rsidP="00015B18">
      <w:pPr>
        <w:pStyle w:val="Titre2"/>
        <w:pBdr>
          <w:left w:val="single" w:sz="18" w:space="0" w:color="auto"/>
        </w:pBdr>
        <w:ind w:left="1276" w:right="283"/>
      </w:pPr>
      <w:r>
        <w:t>DESCRIPTION DE POSTE</w:t>
      </w:r>
      <w:r w:rsidR="00FF19B4">
        <w:t xml:space="preserve"> </w:t>
      </w:r>
    </w:p>
    <w:p w:rsidR="00BA78FA" w:rsidRDefault="00BA78FA">
      <w:pPr>
        <w:rPr>
          <w:sz w:val="24"/>
        </w:rPr>
      </w:pPr>
    </w:p>
    <w:p w:rsidR="00201FAF" w:rsidRDefault="00201F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F19B4" w:rsidRPr="0083396F" w:rsidRDefault="00FF19B4" w:rsidP="00992334">
      <w:pPr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Theme="minorHAnsi" w:hAnsiTheme="minorHAnsi" w:cstheme="minorHAnsi"/>
          <w:b/>
          <w:szCs w:val="16"/>
        </w:rPr>
      </w:pPr>
      <w:r w:rsidRPr="0083396F">
        <w:rPr>
          <w:rFonts w:asciiTheme="minorHAnsi" w:hAnsiTheme="minorHAnsi" w:cstheme="minorHAnsi"/>
          <w:b/>
          <w:szCs w:val="16"/>
        </w:rPr>
        <w:t xml:space="preserve">Date de mise à jour :   </w:t>
      </w:r>
      <w:r w:rsidR="00D10743" w:rsidRPr="0083396F">
        <w:rPr>
          <w:rFonts w:asciiTheme="minorHAnsi" w:hAnsiTheme="minorHAnsi" w:cstheme="minorHAnsi"/>
          <w:szCs w:val="16"/>
        </w:rPr>
        <w:t>30 juillet 2020</w:t>
      </w:r>
    </w:p>
    <w:p w:rsidR="00FF19B4" w:rsidRPr="0083396F" w:rsidRDefault="00FF19B4" w:rsidP="00992334">
      <w:pPr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Theme="minorHAnsi" w:hAnsiTheme="minorHAnsi" w:cstheme="minorHAnsi"/>
          <w:b/>
          <w:szCs w:val="16"/>
        </w:rPr>
      </w:pPr>
    </w:p>
    <w:p w:rsidR="00201FAF" w:rsidRPr="0083396F" w:rsidRDefault="00201FAF" w:rsidP="00992334">
      <w:pPr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Theme="minorHAnsi" w:hAnsiTheme="minorHAnsi" w:cstheme="minorHAnsi"/>
          <w:b/>
          <w:szCs w:val="16"/>
        </w:rPr>
      </w:pPr>
      <w:r w:rsidRPr="0083396F">
        <w:rPr>
          <w:rFonts w:asciiTheme="minorHAnsi" w:hAnsiTheme="minorHAnsi" w:cstheme="minorHAnsi"/>
          <w:b/>
          <w:szCs w:val="16"/>
        </w:rPr>
        <w:t>Intitulé du poste </w:t>
      </w:r>
      <w:r w:rsidRPr="0083396F">
        <w:rPr>
          <w:rFonts w:asciiTheme="minorHAnsi" w:hAnsiTheme="minorHAnsi" w:cstheme="minorHAnsi"/>
          <w:szCs w:val="16"/>
        </w:rPr>
        <w:t>:</w:t>
      </w:r>
      <w:r w:rsidR="003C305F" w:rsidRPr="0083396F">
        <w:rPr>
          <w:rFonts w:asciiTheme="minorHAnsi" w:hAnsiTheme="minorHAnsi" w:cstheme="minorHAnsi"/>
          <w:szCs w:val="16"/>
        </w:rPr>
        <w:t xml:space="preserve">    </w:t>
      </w:r>
      <w:r w:rsidRPr="0083396F">
        <w:rPr>
          <w:rFonts w:asciiTheme="minorHAnsi" w:hAnsiTheme="minorHAnsi" w:cstheme="minorHAnsi"/>
          <w:szCs w:val="16"/>
        </w:rPr>
        <w:t xml:space="preserve"> </w:t>
      </w:r>
      <w:r w:rsidR="000A0CF2" w:rsidRPr="0083396F">
        <w:rPr>
          <w:rFonts w:asciiTheme="minorHAnsi" w:hAnsiTheme="minorHAnsi" w:cstheme="minorHAnsi"/>
          <w:szCs w:val="16"/>
        </w:rPr>
        <w:t xml:space="preserve">Gestionnaire </w:t>
      </w:r>
      <w:r w:rsidR="00CD53F0" w:rsidRPr="0083396F">
        <w:rPr>
          <w:rFonts w:asciiTheme="minorHAnsi" w:hAnsiTheme="minorHAnsi" w:cstheme="minorHAnsi"/>
          <w:szCs w:val="16"/>
        </w:rPr>
        <w:t>Dépenses</w:t>
      </w:r>
    </w:p>
    <w:p w:rsidR="00201FAF" w:rsidRPr="0083396F" w:rsidRDefault="00201FAF" w:rsidP="00992334">
      <w:pPr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Theme="minorHAnsi" w:hAnsiTheme="minorHAnsi" w:cstheme="minorHAnsi"/>
          <w:b/>
          <w:szCs w:val="16"/>
        </w:rPr>
      </w:pPr>
    </w:p>
    <w:p w:rsidR="00201FAF" w:rsidRPr="0083396F" w:rsidRDefault="00201FAF" w:rsidP="00D10743">
      <w:pPr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Theme="minorHAnsi" w:hAnsiTheme="minorHAnsi" w:cstheme="minorHAnsi"/>
          <w:szCs w:val="16"/>
        </w:rPr>
      </w:pPr>
      <w:r w:rsidRPr="0083396F">
        <w:rPr>
          <w:rFonts w:asciiTheme="minorHAnsi" w:hAnsiTheme="minorHAnsi" w:cstheme="minorHAnsi"/>
          <w:b/>
          <w:szCs w:val="16"/>
        </w:rPr>
        <w:t>Localisation :</w:t>
      </w:r>
      <w:r w:rsidR="003C305F" w:rsidRPr="0083396F">
        <w:rPr>
          <w:rFonts w:asciiTheme="minorHAnsi" w:hAnsiTheme="minorHAnsi" w:cstheme="minorHAnsi"/>
          <w:b/>
          <w:szCs w:val="16"/>
        </w:rPr>
        <w:t xml:space="preserve">           </w:t>
      </w:r>
      <w:r w:rsidRPr="0083396F">
        <w:rPr>
          <w:rFonts w:asciiTheme="minorHAnsi" w:hAnsiTheme="minorHAnsi" w:cstheme="minorHAnsi"/>
          <w:b/>
          <w:szCs w:val="16"/>
        </w:rPr>
        <w:t xml:space="preserve"> </w:t>
      </w:r>
      <w:r w:rsidR="000A0CF2" w:rsidRPr="0083396F">
        <w:rPr>
          <w:rFonts w:asciiTheme="minorHAnsi" w:hAnsiTheme="minorHAnsi" w:cstheme="minorHAnsi"/>
          <w:szCs w:val="16"/>
        </w:rPr>
        <w:t xml:space="preserve">Agence comptable </w:t>
      </w:r>
      <w:r w:rsidR="00D10743" w:rsidRPr="0083396F">
        <w:rPr>
          <w:rFonts w:asciiTheme="minorHAnsi" w:hAnsiTheme="minorHAnsi" w:cstheme="minorHAnsi"/>
          <w:szCs w:val="16"/>
        </w:rPr>
        <w:t>– 1</w:t>
      </w:r>
      <w:r w:rsidR="00BA78FA" w:rsidRPr="0083396F">
        <w:rPr>
          <w:rFonts w:asciiTheme="minorHAnsi" w:hAnsiTheme="minorHAnsi" w:cstheme="minorHAnsi"/>
          <w:szCs w:val="16"/>
        </w:rPr>
        <w:t>9</w:t>
      </w:r>
      <w:r w:rsidR="00D10743" w:rsidRPr="0083396F">
        <w:rPr>
          <w:rFonts w:asciiTheme="minorHAnsi" w:hAnsiTheme="minorHAnsi" w:cstheme="minorHAnsi"/>
          <w:szCs w:val="16"/>
        </w:rPr>
        <w:t xml:space="preserve"> place Marguerite </w:t>
      </w:r>
      <w:proofErr w:type="spellStart"/>
      <w:r w:rsidR="00D10743" w:rsidRPr="0083396F">
        <w:rPr>
          <w:rFonts w:asciiTheme="minorHAnsi" w:hAnsiTheme="minorHAnsi" w:cstheme="minorHAnsi"/>
          <w:szCs w:val="16"/>
        </w:rPr>
        <w:t>Perey</w:t>
      </w:r>
      <w:proofErr w:type="spellEnd"/>
      <w:r w:rsidR="00D10743" w:rsidRPr="0083396F">
        <w:rPr>
          <w:rFonts w:asciiTheme="minorHAnsi" w:hAnsiTheme="minorHAnsi" w:cstheme="minorHAnsi"/>
          <w:szCs w:val="16"/>
        </w:rPr>
        <w:t>- 91120 PALAISEAU</w:t>
      </w:r>
    </w:p>
    <w:p w:rsidR="00201FAF" w:rsidRPr="0083396F" w:rsidRDefault="00201FAF" w:rsidP="00992334">
      <w:pPr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Theme="minorHAnsi" w:hAnsiTheme="minorHAnsi" w:cstheme="minorHAnsi"/>
          <w:szCs w:val="16"/>
        </w:rPr>
      </w:pPr>
      <w:r w:rsidRPr="0083396F">
        <w:rPr>
          <w:rFonts w:asciiTheme="minorHAnsi" w:hAnsiTheme="minorHAnsi" w:cstheme="minorHAnsi"/>
          <w:b/>
          <w:szCs w:val="16"/>
        </w:rPr>
        <w:t>Entité/service </w:t>
      </w:r>
      <w:r w:rsidRPr="0083396F">
        <w:rPr>
          <w:rFonts w:asciiTheme="minorHAnsi" w:hAnsiTheme="minorHAnsi" w:cstheme="minorHAnsi"/>
          <w:szCs w:val="16"/>
        </w:rPr>
        <w:t xml:space="preserve">: </w:t>
      </w:r>
      <w:r w:rsidR="003C305F" w:rsidRPr="0083396F">
        <w:rPr>
          <w:rFonts w:asciiTheme="minorHAnsi" w:hAnsiTheme="minorHAnsi" w:cstheme="minorHAnsi"/>
          <w:szCs w:val="16"/>
        </w:rPr>
        <w:t xml:space="preserve">        </w:t>
      </w:r>
      <w:r w:rsidR="00217321" w:rsidRPr="0083396F">
        <w:rPr>
          <w:rFonts w:asciiTheme="minorHAnsi" w:hAnsiTheme="minorHAnsi" w:cstheme="minorHAnsi"/>
          <w:szCs w:val="16"/>
        </w:rPr>
        <w:t xml:space="preserve">Direction Générale </w:t>
      </w:r>
      <w:r w:rsidR="000A0CF2" w:rsidRPr="0083396F">
        <w:rPr>
          <w:rFonts w:asciiTheme="minorHAnsi" w:hAnsiTheme="minorHAnsi" w:cstheme="minorHAnsi"/>
          <w:szCs w:val="16"/>
        </w:rPr>
        <w:t>/</w:t>
      </w:r>
      <w:r w:rsidR="00F76511" w:rsidRPr="0083396F">
        <w:rPr>
          <w:rFonts w:asciiTheme="minorHAnsi" w:hAnsiTheme="minorHAnsi" w:cstheme="minorHAnsi"/>
          <w:szCs w:val="16"/>
        </w:rPr>
        <w:t xml:space="preserve"> </w:t>
      </w:r>
      <w:r w:rsidR="000A0CF2" w:rsidRPr="0083396F">
        <w:rPr>
          <w:rFonts w:asciiTheme="minorHAnsi" w:hAnsiTheme="minorHAnsi" w:cstheme="minorHAnsi"/>
          <w:szCs w:val="16"/>
        </w:rPr>
        <w:t>Agence comptable</w:t>
      </w:r>
      <w:r w:rsidR="00FF19B4" w:rsidRPr="0083396F">
        <w:rPr>
          <w:rFonts w:asciiTheme="minorHAnsi" w:hAnsiTheme="minorHAnsi" w:cstheme="minorHAnsi"/>
          <w:szCs w:val="16"/>
        </w:rPr>
        <w:t xml:space="preserve"> principale</w:t>
      </w:r>
      <w:r w:rsidR="000A0CF2" w:rsidRPr="0083396F">
        <w:rPr>
          <w:rFonts w:asciiTheme="minorHAnsi" w:hAnsiTheme="minorHAnsi" w:cstheme="minorHAnsi"/>
          <w:szCs w:val="16"/>
        </w:rPr>
        <w:t xml:space="preserve"> d</w:t>
      </w:r>
      <w:r w:rsidR="00F76511" w:rsidRPr="0083396F">
        <w:rPr>
          <w:rFonts w:asciiTheme="minorHAnsi" w:hAnsiTheme="minorHAnsi" w:cstheme="minorHAnsi"/>
          <w:szCs w:val="16"/>
        </w:rPr>
        <w:t xml:space="preserve">e l’Institut </w:t>
      </w:r>
      <w:r w:rsidR="00217321" w:rsidRPr="0083396F">
        <w:rPr>
          <w:rFonts w:asciiTheme="minorHAnsi" w:hAnsiTheme="minorHAnsi" w:cstheme="minorHAnsi"/>
          <w:szCs w:val="16"/>
        </w:rPr>
        <w:t>Mines</w:t>
      </w:r>
      <w:r w:rsidR="00DB4CC1" w:rsidRPr="0083396F">
        <w:rPr>
          <w:rFonts w:asciiTheme="minorHAnsi" w:hAnsiTheme="minorHAnsi" w:cstheme="minorHAnsi"/>
          <w:szCs w:val="16"/>
        </w:rPr>
        <w:t xml:space="preserve"> -</w:t>
      </w:r>
      <w:r w:rsidR="00F76511" w:rsidRPr="0083396F">
        <w:rPr>
          <w:rFonts w:asciiTheme="minorHAnsi" w:hAnsiTheme="minorHAnsi" w:cstheme="minorHAnsi"/>
          <w:szCs w:val="16"/>
        </w:rPr>
        <w:t>Télécom</w:t>
      </w:r>
    </w:p>
    <w:p w:rsidR="00201FAF" w:rsidRPr="0083396F" w:rsidRDefault="00201FAF" w:rsidP="00992334">
      <w:pPr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Theme="minorHAnsi" w:hAnsiTheme="minorHAnsi" w:cstheme="minorHAnsi"/>
          <w:b/>
          <w:szCs w:val="16"/>
        </w:rPr>
      </w:pPr>
    </w:p>
    <w:p w:rsidR="00201FAF" w:rsidRPr="0083396F" w:rsidRDefault="00201FAF" w:rsidP="00992334">
      <w:pPr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Theme="minorHAnsi" w:hAnsiTheme="minorHAnsi" w:cstheme="minorHAnsi"/>
          <w:szCs w:val="16"/>
        </w:rPr>
      </w:pPr>
      <w:r w:rsidRPr="0083396F">
        <w:rPr>
          <w:rFonts w:asciiTheme="minorHAnsi" w:hAnsiTheme="minorHAnsi" w:cstheme="minorHAnsi"/>
          <w:b/>
          <w:szCs w:val="16"/>
        </w:rPr>
        <w:t xml:space="preserve">Poste du supérieur hiérarchique : </w:t>
      </w:r>
      <w:r w:rsidR="000A0CF2" w:rsidRPr="0083396F">
        <w:rPr>
          <w:rFonts w:asciiTheme="minorHAnsi" w:hAnsiTheme="minorHAnsi" w:cstheme="minorHAnsi"/>
          <w:szCs w:val="16"/>
        </w:rPr>
        <w:t xml:space="preserve">Responsable du Service </w:t>
      </w:r>
      <w:r w:rsidR="00CD53F0" w:rsidRPr="0083396F">
        <w:rPr>
          <w:rFonts w:asciiTheme="minorHAnsi" w:hAnsiTheme="minorHAnsi" w:cstheme="minorHAnsi"/>
          <w:szCs w:val="16"/>
        </w:rPr>
        <w:t>Dépenses</w:t>
      </w:r>
    </w:p>
    <w:p w:rsidR="00F46A32" w:rsidRDefault="00F46A32" w:rsidP="00992334">
      <w:pPr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Theme="minorHAnsi" w:hAnsiTheme="minorHAnsi" w:cstheme="minorHAnsi"/>
          <w:b/>
          <w:szCs w:val="16"/>
        </w:rPr>
      </w:pPr>
    </w:p>
    <w:p w:rsidR="00C53349" w:rsidRPr="00C53349" w:rsidRDefault="00C53349" w:rsidP="00992334">
      <w:pPr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b/>
          <w:szCs w:val="16"/>
        </w:rPr>
        <w:t xml:space="preserve">Pour </w:t>
      </w:r>
      <w:r w:rsidR="00A02B5C">
        <w:rPr>
          <w:rFonts w:asciiTheme="minorHAnsi" w:hAnsiTheme="minorHAnsi" w:cstheme="minorHAnsi"/>
          <w:b/>
          <w:szCs w:val="16"/>
        </w:rPr>
        <w:t>candidater</w:t>
      </w:r>
      <w:bookmarkStart w:id="0" w:name="_GoBack"/>
      <w:bookmarkEnd w:id="0"/>
      <w:r>
        <w:rPr>
          <w:rFonts w:asciiTheme="minorHAnsi" w:hAnsiTheme="minorHAnsi" w:cstheme="minorHAnsi"/>
          <w:b/>
          <w:szCs w:val="16"/>
        </w:rPr>
        <w:t xml:space="preserve"> : </w:t>
      </w:r>
      <w:r>
        <w:rPr>
          <w:rFonts w:asciiTheme="minorHAnsi" w:hAnsiTheme="minorHAnsi" w:cstheme="minorHAnsi"/>
          <w:szCs w:val="16"/>
        </w:rPr>
        <w:t>CV et lettre de motivation à emploi@imt.fr</w:t>
      </w:r>
    </w:p>
    <w:p w:rsidR="00992334" w:rsidRPr="0083396F" w:rsidRDefault="00992334" w:rsidP="00992334">
      <w:pPr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Theme="minorHAnsi" w:hAnsiTheme="minorHAnsi" w:cstheme="minorHAnsi"/>
          <w:b/>
          <w:szCs w:val="16"/>
        </w:rPr>
      </w:pPr>
    </w:p>
    <w:p w:rsidR="00254798" w:rsidRPr="0083396F" w:rsidRDefault="00105A4E" w:rsidP="00992334">
      <w:pPr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Theme="minorHAnsi" w:hAnsiTheme="minorHAnsi" w:cstheme="minorHAnsi"/>
          <w:b/>
          <w:szCs w:val="16"/>
        </w:rPr>
      </w:pPr>
      <w:r w:rsidRPr="0083396F">
        <w:rPr>
          <w:rFonts w:asciiTheme="minorHAnsi" w:hAnsiTheme="minorHAnsi" w:cstheme="minorHAnsi"/>
          <w:b/>
          <w:szCs w:val="16"/>
        </w:rPr>
        <w:t>CD</w:t>
      </w:r>
      <w:r w:rsidR="00D10743" w:rsidRPr="0083396F">
        <w:rPr>
          <w:rFonts w:asciiTheme="minorHAnsi" w:hAnsiTheme="minorHAnsi" w:cstheme="minorHAnsi"/>
          <w:b/>
          <w:szCs w:val="16"/>
        </w:rPr>
        <w:t>I</w:t>
      </w:r>
      <w:r w:rsidRPr="0083396F">
        <w:rPr>
          <w:rFonts w:asciiTheme="minorHAnsi" w:hAnsiTheme="minorHAnsi" w:cstheme="minorHAnsi"/>
          <w:b/>
          <w:szCs w:val="16"/>
        </w:rPr>
        <w:t xml:space="preserve"> de droit public</w:t>
      </w:r>
    </w:p>
    <w:p w:rsidR="00FA3D37" w:rsidRDefault="00FA3D37">
      <w:pPr>
        <w:rPr>
          <w:b/>
          <w:sz w:val="24"/>
        </w:rPr>
      </w:pPr>
    </w:p>
    <w:p w:rsidR="00BA78FA" w:rsidRDefault="00BA78FA">
      <w:pPr>
        <w:rPr>
          <w:b/>
          <w:sz w:val="24"/>
        </w:rPr>
      </w:pPr>
    </w:p>
    <w:p w:rsidR="00201FAF" w:rsidRDefault="00201FAF">
      <w:pPr>
        <w:rPr>
          <w:rFonts w:asciiTheme="minorHAnsi" w:hAnsiTheme="minorHAnsi" w:cstheme="minorHAnsi"/>
          <w:b/>
          <w:sz w:val="22"/>
          <w:szCs w:val="18"/>
        </w:rPr>
      </w:pPr>
      <w:r w:rsidRPr="0083396F">
        <w:rPr>
          <w:rFonts w:asciiTheme="minorHAnsi" w:hAnsiTheme="minorHAnsi" w:cstheme="minorHAnsi"/>
          <w:b/>
          <w:sz w:val="22"/>
          <w:szCs w:val="18"/>
        </w:rPr>
        <w:t xml:space="preserve">ENVIRONNEMENT DU POSTE : </w:t>
      </w:r>
    </w:p>
    <w:p w:rsidR="0083396F" w:rsidRPr="0083396F" w:rsidRDefault="0083396F">
      <w:pPr>
        <w:rPr>
          <w:rFonts w:asciiTheme="minorHAnsi" w:hAnsiTheme="minorHAnsi" w:cstheme="minorHAnsi"/>
          <w:b/>
          <w:sz w:val="24"/>
        </w:rPr>
      </w:pPr>
    </w:p>
    <w:p w:rsidR="007660A9" w:rsidRPr="0083396F" w:rsidRDefault="007660A9" w:rsidP="0083396F">
      <w:pPr>
        <w:jc w:val="both"/>
        <w:rPr>
          <w:rFonts w:asciiTheme="minorHAnsi" w:hAnsiTheme="minorHAnsi" w:cstheme="minorHAnsi"/>
          <w:iCs/>
          <w:color w:val="000000"/>
        </w:rPr>
      </w:pPr>
      <w:r w:rsidRPr="0083396F">
        <w:rPr>
          <w:rFonts w:asciiTheme="minorHAnsi" w:hAnsiTheme="minorHAnsi" w:cstheme="minorHAnsi"/>
          <w:iCs/>
          <w:color w:val="000000"/>
        </w:rPr>
        <w:t>L’Institut Mines-Télécom regroupe 8 écoles et la Direction Générale :</w:t>
      </w:r>
    </w:p>
    <w:p w:rsidR="007660A9" w:rsidRPr="0083396F" w:rsidRDefault="007660A9" w:rsidP="0083396F">
      <w:pPr>
        <w:numPr>
          <w:ilvl w:val="0"/>
          <w:numId w:val="10"/>
        </w:numPr>
        <w:jc w:val="both"/>
        <w:rPr>
          <w:rFonts w:asciiTheme="minorHAnsi" w:hAnsiTheme="minorHAnsi" w:cstheme="minorHAnsi"/>
          <w:iCs/>
          <w:color w:val="000000"/>
        </w:rPr>
      </w:pPr>
      <w:r w:rsidRPr="0083396F">
        <w:rPr>
          <w:rFonts w:asciiTheme="minorHAnsi" w:hAnsiTheme="minorHAnsi" w:cstheme="minorHAnsi"/>
          <w:iCs/>
          <w:color w:val="000000"/>
        </w:rPr>
        <w:t xml:space="preserve">4 entités relèvent directement de l’Agence comptable principale : Télécom Paris, Institut Mines-Télécom Business </w:t>
      </w:r>
      <w:proofErr w:type="spellStart"/>
      <w:r w:rsidRPr="0083396F">
        <w:rPr>
          <w:rFonts w:asciiTheme="minorHAnsi" w:hAnsiTheme="minorHAnsi" w:cstheme="minorHAnsi"/>
          <w:iCs/>
          <w:color w:val="000000"/>
        </w:rPr>
        <w:t>School</w:t>
      </w:r>
      <w:proofErr w:type="spellEnd"/>
      <w:r w:rsidRPr="0083396F">
        <w:rPr>
          <w:rFonts w:asciiTheme="minorHAnsi" w:hAnsiTheme="minorHAnsi" w:cstheme="minorHAnsi"/>
          <w:iCs/>
          <w:color w:val="000000"/>
        </w:rPr>
        <w:t xml:space="preserve">, Télécom </w:t>
      </w:r>
      <w:proofErr w:type="spellStart"/>
      <w:r w:rsidRPr="0083396F">
        <w:rPr>
          <w:rFonts w:asciiTheme="minorHAnsi" w:hAnsiTheme="minorHAnsi" w:cstheme="minorHAnsi"/>
          <w:iCs/>
          <w:color w:val="000000"/>
        </w:rPr>
        <w:t>SudParis</w:t>
      </w:r>
      <w:proofErr w:type="spellEnd"/>
      <w:r w:rsidRPr="0083396F">
        <w:rPr>
          <w:rFonts w:asciiTheme="minorHAnsi" w:hAnsiTheme="minorHAnsi" w:cstheme="minorHAnsi"/>
          <w:iCs/>
          <w:color w:val="000000"/>
        </w:rPr>
        <w:t xml:space="preserve"> et la Direction Générale</w:t>
      </w:r>
    </w:p>
    <w:p w:rsidR="007660A9" w:rsidRPr="0083396F" w:rsidRDefault="007660A9" w:rsidP="0083396F">
      <w:pPr>
        <w:numPr>
          <w:ilvl w:val="0"/>
          <w:numId w:val="10"/>
        </w:numPr>
        <w:jc w:val="both"/>
        <w:rPr>
          <w:rFonts w:asciiTheme="minorHAnsi" w:hAnsiTheme="minorHAnsi" w:cstheme="minorHAnsi"/>
          <w:iCs/>
          <w:color w:val="000000"/>
        </w:rPr>
      </w:pPr>
      <w:r w:rsidRPr="0083396F">
        <w:rPr>
          <w:rFonts w:asciiTheme="minorHAnsi" w:hAnsiTheme="minorHAnsi" w:cstheme="minorHAnsi"/>
          <w:iCs/>
          <w:color w:val="000000"/>
        </w:rPr>
        <w:t xml:space="preserve">5 </w:t>
      </w:r>
      <w:r w:rsidR="00CB7E83" w:rsidRPr="0083396F">
        <w:rPr>
          <w:rFonts w:asciiTheme="minorHAnsi" w:hAnsiTheme="minorHAnsi" w:cstheme="minorHAnsi"/>
          <w:iCs/>
          <w:color w:val="000000"/>
        </w:rPr>
        <w:t xml:space="preserve">entités </w:t>
      </w:r>
      <w:r w:rsidRPr="0083396F">
        <w:rPr>
          <w:rFonts w:asciiTheme="minorHAnsi" w:hAnsiTheme="minorHAnsi" w:cstheme="minorHAnsi"/>
          <w:iCs/>
          <w:color w:val="000000"/>
        </w:rPr>
        <w:t>relèvent d’une Agence comptable secondaire : IMT Atlantique, IMT Lille-Douai, IMT Mines Albi, IMT Mines Alès et Mines Saint-Etienne</w:t>
      </w:r>
      <w:r w:rsidR="0083396F">
        <w:rPr>
          <w:rFonts w:asciiTheme="minorHAnsi" w:hAnsiTheme="minorHAnsi" w:cstheme="minorHAnsi"/>
          <w:iCs/>
          <w:color w:val="000000"/>
        </w:rPr>
        <w:t>.</w:t>
      </w:r>
    </w:p>
    <w:p w:rsidR="007660A9" w:rsidRPr="0083396F" w:rsidRDefault="007660A9" w:rsidP="0083396F">
      <w:pPr>
        <w:jc w:val="both"/>
        <w:rPr>
          <w:rFonts w:asciiTheme="minorHAnsi" w:hAnsiTheme="minorHAnsi" w:cstheme="minorHAnsi"/>
          <w:iCs/>
          <w:color w:val="000000"/>
        </w:rPr>
      </w:pPr>
      <w:r w:rsidRPr="0083396F">
        <w:rPr>
          <w:rFonts w:asciiTheme="minorHAnsi" w:hAnsiTheme="minorHAnsi" w:cstheme="minorHAnsi"/>
          <w:iCs/>
          <w:color w:val="000000"/>
        </w:rPr>
        <w:t>Le réseau des agences comptables est composé d’un agent comptable principal et de 3 agents comptables secondaires situés à Douai (IMT Lille-Douai), Nantes (IMT Atlantique) et Saint Etienne (IMT Mines Alès, IMT Mines Albi et Mines Saint-Etienne)</w:t>
      </w:r>
      <w:r w:rsidR="0083396F">
        <w:rPr>
          <w:rFonts w:asciiTheme="minorHAnsi" w:hAnsiTheme="minorHAnsi" w:cstheme="minorHAnsi"/>
          <w:iCs/>
          <w:color w:val="000000"/>
        </w:rPr>
        <w:t>.</w:t>
      </w:r>
    </w:p>
    <w:p w:rsidR="007660A9" w:rsidRPr="0083396F" w:rsidRDefault="007660A9" w:rsidP="0083396F">
      <w:pPr>
        <w:jc w:val="both"/>
        <w:rPr>
          <w:rFonts w:asciiTheme="minorHAnsi" w:hAnsiTheme="minorHAnsi" w:cstheme="minorHAnsi"/>
          <w:iCs/>
          <w:color w:val="000000"/>
        </w:rPr>
      </w:pPr>
      <w:r w:rsidRPr="0083396F">
        <w:rPr>
          <w:rFonts w:asciiTheme="minorHAnsi" w:hAnsiTheme="minorHAnsi" w:cstheme="minorHAnsi"/>
          <w:iCs/>
          <w:color w:val="000000"/>
        </w:rPr>
        <w:t>L’agence comptable principale, située à Pa</w:t>
      </w:r>
      <w:r w:rsidR="00CB7E83" w:rsidRPr="0083396F">
        <w:rPr>
          <w:rFonts w:asciiTheme="minorHAnsi" w:hAnsiTheme="minorHAnsi" w:cstheme="minorHAnsi"/>
          <w:iCs/>
          <w:color w:val="000000"/>
        </w:rPr>
        <w:t>laiseau</w:t>
      </w:r>
      <w:r w:rsidRPr="0083396F">
        <w:rPr>
          <w:rFonts w:asciiTheme="minorHAnsi" w:hAnsiTheme="minorHAnsi" w:cstheme="minorHAnsi"/>
          <w:iCs/>
          <w:color w:val="000000"/>
        </w:rPr>
        <w:t>, a un rôle de centralisation des écritures et d’animation du réseau. Elle tient la comptabilité des écoles relevant directement de sa compétence.</w:t>
      </w:r>
    </w:p>
    <w:p w:rsidR="00BA78FA" w:rsidRDefault="007660A9" w:rsidP="0083396F">
      <w:pPr>
        <w:jc w:val="both"/>
        <w:rPr>
          <w:rFonts w:asciiTheme="minorHAnsi" w:hAnsiTheme="minorHAnsi" w:cstheme="minorHAnsi"/>
          <w:iCs/>
          <w:color w:val="000000"/>
        </w:rPr>
      </w:pPr>
      <w:r w:rsidRPr="0083396F">
        <w:rPr>
          <w:rFonts w:asciiTheme="minorHAnsi" w:hAnsiTheme="minorHAnsi" w:cstheme="minorHAnsi"/>
          <w:iCs/>
          <w:color w:val="000000"/>
        </w:rPr>
        <w:t>Les agences comptables secondaires tiennent la comptabilité de leur école</w:t>
      </w:r>
      <w:r w:rsidR="0083396F">
        <w:rPr>
          <w:rFonts w:asciiTheme="minorHAnsi" w:hAnsiTheme="minorHAnsi" w:cstheme="minorHAnsi"/>
          <w:iCs/>
          <w:color w:val="000000"/>
        </w:rPr>
        <w:t>.</w:t>
      </w:r>
    </w:p>
    <w:p w:rsidR="0083396F" w:rsidRPr="0083396F" w:rsidRDefault="0083396F" w:rsidP="0083396F">
      <w:pPr>
        <w:jc w:val="both"/>
        <w:rPr>
          <w:rFonts w:asciiTheme="minorHAnsi" w:hAnsiTheme="minorHAnsi" w:cstheme="minorHAnsi"/>
          <w:iCs/>
          <w:color w:val="000000"/>
        </w:rPr>
      </w:pPr>
    </w:p>
    <w:p w:rsidR="007660A9" w:rsidRDefault="00CB7E83" w:rsidP="007660A9">
      <w:pPr>
        <w:rPr>
          <w:b/>
          <w:sz w:val="24"/>
        </w:rPr>
      </w:pP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2863723</wp:posOffset>
                </wp:positionH>
                <wp:positionV relativeFrom="paragraph">
                  <wp:posOffset>159385</wp:posOffset>
                </wp:positionV>
                <wp:extent cx="1365504" cy="505968"/>
                <wp:effectExtent l="12700" t="12700" r="19050" b="152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504" cy="50596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E83" w:rsidRPr="00CB7E83" w:rsidRDefault="00CB7E83" w:rsidP="00CB7E8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CB7E8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Agent comptable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225.5pt;margin-top:12.55pt;width:107.5pt;height:39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" fillcolor="#8db3e2 [1311]" strokecolor="#4f81bd [3204]" strokeweight="2pt">
                <v:textbox>
                  <w:txbxContent>
                    <w:p w:rsidR="00CB7E83" w:rsidRPr="00CB7E83" w:rsidRDefault="00CB7E83" w:rsidP="00CB7E83">
                      <w:pPr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CB7E8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Agent comptable 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4C55AB" w:rsidRDefault="004C55AB" w:rsidP="004C55AB">
      <w:pPr>
        <w:rPr>
          <w:rFonts w:ascii="Arial" w:hAnsi="Arial" w:cs="Arial"/>
          <w:sz w:val="22"/>
          <w:u w:val="single"/>
        </w:rPr>
      </w:pPr>
    </w:p>
    <w:p w:rsidR="004C55AB" w:rsidRDefault="004C55AB" w:rsidP="004C55AB">
      <w:pPr>
        <w:rPr>
          <w:rFonts w:ascii="Arial" w:hAnsi="Arial" w:cs="Arial"/>
          <w:sz w:val="22"/>
          <w:u w:val="single"/>
        </w:rPr>
      </w:pPr>
    </w:p>
    <w:p w:rsidR="004C55AB" w:rsidRDefault="004C55AB" w:rsidP="004C55AB">
      <w:pPr>
        <w:rPr>
          <w:rFonts w:ascii="Arial" w:hAnsi="Arial" w:cs="Arial"/>
          <w:sz w:val="22"/>
          <w:u w:val="single"/>
        </w:rPr>
      </w:pPr>
    </w:p>
    <w:p w:rsidR="004C55AB" w:rsidRDefault="00CB7E83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3583686</wp:posOffset>
                </wp:positionH>
                <wp:positionV relativeFrom="paragraph">
                  <wp:posOffset>8509</wp:posOffset>
                </wp:positionV>
                <wp:extent cx="0" cy="372364"/>
                <wp:effectExtent l="12700" t="0" r="12700" b="2159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364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D19415" id="Connecteur droit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2pt,.65pt" to="282.2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" strokecolor="#4579b8 [3044]" strokeweight="1.75pt"/>
            </w:pict>
          </mc:Fallback>
        </mc:AlternateContent>
      </w:r>
      <w:r w:rsidR="007F297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9884410</wp:posOffset>
                </wp:positionV>
                <wp:extent cx="1899285" cy="413385"/>
                <wp:effectExtent l="0" t="0" r="24765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285" cy="413385"/>
                        </a:xfrm>
                        <a:prstGeom prst="rect">
                          <a:avLst/>
                        </a:prstGeom>
                        <a:noFill/>
                        <a:ln w="1651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05231B" id="Rectangle 3" o:spid="_x0000_s1026" style="position:absolute;margin-left:247.65pt;margin-top:778.3pt;width:149.5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" filled="f" strokeweight="1.3pt">
                <v:stroke endcap="round"/>
              </v:rect>
            </w:pict>
          </mc:Fallback>
        </mc:AlternateContent>
      </w:r>
    </w:p>
    <w:p w:rsidR="004C55AB" w:rsidRDefault="004C55AB">
      <w:pPr>
        <w:rPr>
          <w:b/>
          <w:sz w:val="24"/>
        </w:rPr>
      </w:pPr>
    </w:p>
    <w:p w:rsidR="004C55AB" w:rsidRDefault="00CB7E83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30226</wp:posOffset>
                </wp:positionV>
                <wp:extent cx="1401572" cy="499872"/>
                <wp:effectExtent l="12700" t="12700" r="8255" b="825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572" cy="499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E83" w:rsidRPr="00CB7E83" w:rsidRDefault="00CB7E83" w:rsidP="00CB7E8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B7E83">
                              <w:rPr>
                                <w:rFonts w:asciiTheme="minorHAnsi" w:hAnsiTheme="minorHAnsi" w:cstheme="minorHAnsi"/>
                              </w:rPr>
                              <w:t>Responsable Service dépenses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0" o:spid="_x0000_s1027" type="#_x0000_t202" style="position:absolute;margin-left:225.55pt;margin-top:2.4pt;width:110.35pt;height:39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" fillcolor="#8db3e2 [1311]" strokecolor="#4f81bd [3204]" strokeweight="2pt">
                <v:textbox>
                  <w:txbxContent>
                    <w:p w:rsidR="00CB7E83" w:rsidRPr="00CB7E83" w:rsidRDefault="00CB7E83" w:rsidP="00CB7E8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B7E83">
                        <w:rPr>
                          <w:rFonts w:asciiTheme="minorHAnsi" w:hAnsiTheme="minorHAnsi" w:cstheme="minorHAnsi"/>
                        </w:rPr>
                        <w:t>Responsable Service dépenses</w:t>
                      </w:r>
                    </w:p>
                  </w:txbxContent>
                </v:textbox>
              </v:shape>
            </w:pict>
          </mc:Fallback>
        </mc:AlternateContent>
      </w:r>
    </w:p>
    <w:p w:rsidR="004B2C7D" w:rsidRDefault="004B2C7D" w:rsidP="0083717B">
      <w:pPr>
        <w:rPr>
          <w:b/>
          <w:sz w:val="24"/>
        </w:rPr>
      </w:pPr>
    </w:p>
    <w:p w:rsidR="004B27D6" w:rsidRDefault="004B27D6" w:rsidP="0083717B">
      <w:pPr>
        <w:rPr>
          <w:b/>
          <w:sz w:val="24"/>
        </w:rPr>
      </w:pPr>
    </w:p>
    <w:p w:rsidR="004B27D6" w:rsidRDefault="00CB7E83" w:rsidP="0083717B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6DF91" wp14:editId="4A5B7B31">
                <wp:simplePos x="0" y="0"/>
                <wp:positionH relativeFrom="column">
                  <wp:posOffset>3564001</wp:posOffset>
                </wp:positionH>
                <wp:positionV relativeFrom="paragraph">
                  <wp:posOffset>9525</wp:posOffset>
                </wp:positionV>
                <wp:extent cx="0" cy="372364"/>
                <wp:effectExtent l="12700" t="0" r="12700" b="2159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364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968919" id="Connecteur droit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65pt,.75pt" to="280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" strokecolor="#4579b8 [3044]" strokeweight="1.75pt"/>
            </w:pict>
          </mc:Fallback>
        </mc:AlternateContent>
      </w:r>
    </w:p>
    <w:p w:rsidR="004B27D6" w:rsidRDefault="004B27D6" w:rsidP="0083717B">
      <w:pPr>
        <w:rPr>
          <w:b/>
          <w:sz w:val="24"/>
        </w:rPr>
      </w:pPr>
    </w:p>
    <w:p w:rsidR="004B2C7D" w:rsidRDefault="00CB7E83" w:rsidP="0083717B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5EA5C" wp14:editId="2C4CB72C">
                <wp:simplePos x="0" y="0"/>
                <wp:positionH relativeFrom="column">
                  <wp:posOffset>2829052</wp:posOffset>
                </wp:positionH>
                <wp:positionV relativeFrom="paragraph">
                  <wp:posOffset>37846</wp:posOffset>
                </wp:positionV>
                <wp:extent cx="1401572" cy="499872"/>
                <wp:effectExtent l="12700" t="12700" r="8255" b="82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572" cy="499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E83" w:rsidRDefault="00CB7E83" w:rsidP="00CB7E8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Gestionnaire </w:t>
                            </w:r>
                          </w:p>
                          <w:p w:rsidR="00CB7E83" w:rsidRPr="00CB7E83" w:rsidRDefault="00CB7E83" w:rsidP="00CB7E8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dépenses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95EA5C" id="Zone de texte 11" o:spid="_x0000_s1028" type="#_x0000_t202" style="position:absolute;margin-left:222.75pt;margin-top:3pt;width:110.35pt;height:39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" fillcolor="#8db3e2 [1311]" strokecolor="#4f81bd [3204]" strokeweight="2pt">
                <v:textbox>
                  <w:txbxContent>
                    <w:p w:rsidR="00CB7E83" w:rsidRDefault="00CB7E83" w:rsidP="00CB7E8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Gestionnaire </w:t>
                      </w:r>
                    </w:p>
                    <w:p w:rsidR="00CB7E83" w:rsidRPr="00CB7E83" w:rsidRDefault="00CB7E83" w:rsidP="00CB7E8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dépenses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B7E83" w:rsidRDefault="00CB7E83" w:rsidP="0083717B">
      <w:pPr>
        <w:rPr>
          <w:b/>
          <w:sz w:val="24"/>
        </w:rPr>
      </w:pPr>
    </w:p>
    <w:p w:rsidR="00CB7E83" w:rsidRDefault="00CB7E83" w:rsidP="0083717B">
      <w:pPr>
        <w:rPr>
          <w:b/>
          <w:sz w:val="24"/>
        </w:rPr>
      </w:pPr>
    </w:p>
    <w:p w:rsidR="00BA78FA" w:rsidRDefault="00BA78FA" w:rsidP="0083717B">
      <w:pPr>
        <w:rPr>
          <w:b/>
          <w:sz w:val="24"/>
        </w:rPr>
      </w:pPr>
    </w:p>
    <w:p w:rsidR="0083396F" w:rsidRDefault="0083396F" w:rsidP="0083717B">
      <w:pPr>
        <w:rPr>
          <w:b/>
          <w:sz w:val="24"/>
        </w:rPr>
      </w:pPr>
    </w:p>
    <w:p w:rsidR="0083396F" w:rsidRDefault="0083396F" w:rsidP="0083717B">
      <w:pPr>
        <w:rPr>
          <w:b/>
          <w:sz w:val="24"/>
        </w:rPr>
      </w:pPr>
    </w:p>
    <w:p w:rsidR="0083396F" w:rsidRDefault="0083396F" w:rsidP="0083717B">
      <w:pPr>
        <w:rPr>
          <w:b/>
          <w:sz w:val="24"/>
        </w:rPr>
      </w:pPr>
    </w:p>
    <w:p w:rsidR="00BA78FA" w:rsidRDefault="00BA78FA" w:rsidP="0083717B">
      <w:pPr>
        <w:rPr>
          <w:b/>
          <w:sz w:val="24"/>
        </w:rPr>
      </w:pPr>
    </w:p>
    <w:p w:rsidR="0083717B" w:rsidRPr="0083396F" w:rsidRDefault="00201FAF" w:rsidP="0083717B">
      <w:pPr>
        <w:rPr>
          <w:rFonts w:asciiTheme="minorHAnsi" w:hAnsiTheme="minorHAnsi" w:cstheme="minorHAnsi"/>
          <w:b/>
          <w:sz w:val="21"/>
          <w:szCs w:val="16"/>
        </w:rPr>
      </w:pPr>
      <w:r w:rsidRPr="0083396F">
        <w:rPr>
          <w:rFonts w:asciiTheme="minorHAnsi" w:hAnsiTheme="minorHAnsi" w:cstheme="minorHAnsi"/>
          <w:b/>
          <w:sz w:val="21"/>
          <w:szCs w:val="16"/>
        </w:rPr>
        <w:t xml:space="preserve">MISSIONS : </w:t>
      </w:r>
    </w:p>
    <w:p w:rsidR="00431A2D" w:rsidRDefault="00431A2D" w:rsidP="0043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431A2D" w:rsidRPr="0083396F" w:rsidRDefault="004C55AB" w:rsidP="0043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 xml:space="preserve">- Réalise les </w:t>
      </w:r>
      <w:r w:rsidRPr="0083396F">
        <w:rPr>
          <w:rFonts w:asciiTheme="minorHAnsi" w:hAnsiTheme="minorHAnsi" w:cstheme="minorHAnsi"/>
          <w:u w:val="single"/>
        </w:rPr>
        <w:t xml:space="preserve">actes de gestion courante </w:t>
      </w:r>
      <w:r w:rsidRPr="0083396F">
        <w:rPr>
          <w:rFonts w:asciiTheme="minorHAnsi" w:hAnsiTheme="minorHAnsi" w:cstheme="minorHAnsi"/>
        </w:rPr>
        <w:t>du service. Réalise ses missions en fonction des objectifs et des directives assignés par son responsable.</w:t>
      </w:r>
    </w:p>
    <w:p w:rsidR="00431A2D" w:rsidRPr="0083396F" w:rsidRDefault="004C55AB" w:rsidP="0083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 xml:space="preserve">- Rend compte des opérations dont il a la charge, et transmet les éléments nécessaires à l’élaboration de l’ensemble du </w:t>
      </w:r>
      <w:proofErr w:type="spellStart"/>
      <w:r w:rsidRPr="0083396F">
        <w:rPr>
          <w:rFonts w:asciiTheme="minorHAnsi" w:hAnsiTheme="minorHAnsi" w:cstheme="minorHAnsi"/>
          <w:bCs/>
          <w:u w:val="single"/>
        </w:rPr>
        <w:t>reporting</w:t>
      </w:r>
      <w:proofErr w:type="spellEnd"/>
      <w:r w:rsidRPr="0083396F">
        <w:rPr>
          <w:rFonts w:asciiTheme="minorHAnsi" w:hAnsiTheme="minorHAnsi" w:cstheme="minorHAnsi"/>
          <w:bCs/>
        </w:rPr>
        <w:t xml:space="preserve"> </w:t>
      </w:r>
      <w:r w:rsidRPr="0083396F">
        <w:rPr>
          <w:rFonts w:asciiTheme="minorHAnsi" w:hAnsiTheme="minorHAnsi" w:cstheme="minorHAnsi"/>
        </w:rPr>
        <w:t xml:space="preserve">relevant du service qui viendra alimenter le tableau de bord de l’Agence comptable. </w:t>
      </w:r>
    </w:p>
    <w:p w:rsidR="004C55AB" w:rsidRPr="0083396F" w:rsidRDefault="004C55AB" w:rsidP="0043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 xml:space="preserve">- Applique les procédures financières et comptables, et prend connaissance de la veille réglementaire pour les processus relevant du service. Participe aux travaux contribuant à l’amélioration de la </w:t>
      </w:r>
      <w:r w:rsidRPr="0083396F">
        <w:rPr>
          <w:rFonts w:asciiTheme="minorHAnsi" w:hAnsiTheme="minorHAnsi" w:cstheme="minorHAnsi"/>
          <w:bCs/>
          <w:u w:val="single"/>
        </w:rPr>
        <w:t>qualité comptable</w:t>
      </w:r>
      <w:r w:rsidRPr="0083396F">
        <w:rPr>
          <w:rFonts w:asciiTheme="minorHAnsi" w:hAnsiTheme="minorHAnsi" w:cstheme="minorHAnsi"/>
        </w:rPr>
        <w:t>.</w:t>
      </w:r>
    </w:p>
    <w:p w:rsidR="004C55AB" w:rsidRPr="0083396F" w:rsidRDefault="004C55AB" w:rsidP="0043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 xml:space="preserve"> - En liaison avec le responsable du contrôle interne, réalise les contrôles de premier niveau, et fournit les indicateurs de </w:t>
      </w:r>
      <w:r w:rsidRPr="0083396F">
        <w:rPr>
          <w:rFonts w:asciiTheme="minorHAnsi" w:hAnsiTheme="minorHAnsi" w:cstheme="minorHAnsi"/>
          <w:bCs/>
          <w:u w:val="single"/>
        </w:rPr>
        <w:t>contrôle interne</w:t>
      </w:r>
      <w:r w:rsidRPr="0083396F">
        <w:rPr>
          <w:rFonts w:asciiTheme="minorHAnsi" w:hAnsiTheme="minorHAnsi" w:cstheme="minorHAnsi"/>
        </w:rPr>
        <w:t xml:space="preserve"> attachés aux processus du service.</w:t>
      </w:r>
    </w:p>
    <w:p w:rsidR="00431A2D" w:rsidRPr="0083396F" w:rsidRDefault="00431A2D" w:rsidP="0043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431A2D" w:rsidRPr="0083396F" w:rsidRDefault="004C55AB" w:rsidP="0043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>Participe :</w:t>
      </w:r>
    </w:p>
    <w:p w:rsidR="00431A2D" w:rsidRPr="0083396F" w:rsidRDefault="00431A2D" w:rsidP="0043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>-</w:t>
      </w:r>
      <w:r w:rsidR="004C55AB" w:rsidRPr="0083396F">
        <w:rPr>
          <w:rFonts w:asciiTheme="minorHAnsi" w:hAnsiTheme="minorHAnsi" w:cstheme="minorHAnsi"/>
        </w:rPr>
        <w:t xml:space="preserve"> aux objectifs définis par la Direction, notamment ceux liés aux projets de l’Etablissement,</w:t>
      </w:r>
    </w:p>
    <w:p w:rsidR="00431A2D" w:rsidRPr="0083396F" w:rsidRDefault="00431A2D" w:rsidP="0043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 xml:space="preserve">- </w:t>
      </w:r>
      <w:r w:rsidR="004C55AB" w:rsidRPr="0083396F">
        <w:rPr>
          <w:rFonts w:asciiTheme="minorHAnsi" w:hAnsiTheme="minorHAnsi" w:cstheme="minorHAnsi"/>
        </w:rPr>
        <w:t>aux actions tendant vers une meilleure maitrise des risques financiers et comptables,</w:t>
      </w:r>
    </w:p>
    <w:p w:rsidR="002E2A36" w:rsidRPr="0083396F" w:rsidRDefault="00431A2D" w:rsidP="004B2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 xml:space="preserve">- </w:t>
      </w:r>
      <w:r w:rsidR="004C55AB" w:rsidRPr="0083396F">
        <w:rPr>
          <w:rFonts w:asciiTheme="minorHAnsi" w:hAnsiTheme="minorHAnsi" w:cstheme="minorHAnsi"/>
        </w:rPr>
        <w:t>au développement du contrôle interne de l’Agence comptable qui viendra s’insérer dans le contrôle interne comptable et financier de l’Etablissement</w:t>
      </w:r>
      <w:r w:rsidR="002E2A36" w:rsidRPr="0083396F">
        <w:rPr>
          <w:rFonts w:asciiTheme="minorHAnsi" w:hAnsiTheme="minorHAnsi" w:cstheme="minorHAnsi"/>
        </w:rPr>
        <w:t>.</w:t>
      </w:r>
    </w:p>
    <w:p w:rsidR="002E2A36" w:rsidRPr="0083396F" w:rsidRDefault="002E2A36">
      <w:pPr>
        <w:rPr>
          <w:rFonts w:asciiTheme="minorHAnsi" w:hAnsiTheme="minorHAnsi" w:cstheme="minorHAnsi"/>
          <w:b/>
        </w:rPr>
      </w:pPr>
    </w:p>
    <w:p w:rsidR="00201FAF" w:rsidRPr="0083396F" w:rsidRDefault="004C55AB">
      <w:pPr>
        <w:rPr>
          <w:rFonts w:asciiTheme="minorHAnsi" w:hAnsiTheme="minorHAnsi" w:cstheme="minorHAnsi"/>
          <w:b/>
        </w:rPr>
      </w:pPr>
      <w:r w:rsidRPr="0083396F">
        <w:rPr>
          <w:rFonts w:asciiTheme="minorHAnsi" w:hAnsiTheme="minorHAnsi" w:cstheme="minorHAnsi"/>
          <w:b/>
        </w:rPr>
        <w:t>AC</w:t>
      </w:r>
      <w:r w:rsidR="00201FAF" w:rsidRPr="0083396F">
        <w:rPr>
          <w:rFonts w:asciiTheme="minorHAnsi" w:hAnsiTheme="minorHAnsi" w:cstheme="minorHAnsi"/>
          <w:b/>
        </w:rPr>
        <w:t>TIVITES :</w:t>
      </w:r>
    </w:p>
    <w:p w:rsidR="002E2A36" w:rsidRPr="0083396F" w:rsidRDefault="002E2A36" w:rsidP="00FA3D3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83396F">
        <w:rPr>
          <w:rFonts w:asciiTheme="minorHAnsi" w:hAnsiTheme="minorHAnsi" w:cstheme="minorHAnsi"/>
          <w:b/>
          <w:i/>
          <w:sz w:val="20"/>
          <w:szCs w:val="20"/>
          <w:u w:val="single"/>
        </w:rPr>
        <w:t>Opérations courantes :</w:t>
      </w:r>
    </w:p>
    <w:p w:rsidR="002E2A36" w:rsidRPr="0083396F" w:rsidRDefault="002E2A36" w:rsidP="00FA3D37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>Prendre en charge l’ensemble des opérations liées à la</w:t>
      </w:r>
      <w:r w:rsidR="004B2C7D" w:rsidRPr="0083396F">
        <w:rPr>
          <w:rFonts w:asciiTheme="minorHAnsi" w:hAnsiTheme="minorHAnsi" w:cstheme="minorHAnsi"/>
        </w:rPr>
        <w:t xml:space="preserve"> comptabilité des fournisseurs,</w:t>
      </w:r>
    </w:p>
    <w:p w:rsidR="002E2A36" w:rsidRPr="0083396F" w:rsidRDefault="004B2C7D" w:rsidP="00FA3D37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>Vérifier</w:t>
      </w:r>
      <w:r w:rsidR="002E2A36" w:rsidRPr="0083396F">
        <w:rPr>
          <w:rFonts w:asciiTheme="minorHAnsi" w:hAnsiTheme="minorHAnsi" w:cstheme="minorHAnsi"/>
        </w:rPr>
        <w:t xml:space="preserve"> les données comptable</w:t>
      </w:r>
      <w:r w:rsidRPr="0083396F">
        <w:rPr>
          <w:rFonts w:asciiTheme="minorHAnsi" w:hAnsiTheme="minorHAnsi" w:cstheme="minorHAnsi"/>
        </w:rPr>
        <w:t>s et les pièces justificatives jointes</w:t>
      </w:r>
      <w:r w:rsidR="002E2A36" w:rsidRPr="0083396F">
        <w:rPr>
          <w:rFonts w:asciiTheme="minorHAnsi" w:hAnsiTheme="minorHAnsi" w:cstheme="minorHAnsi"/>
        </w:rPr>
        <w:t xml:space="preserve">, </w:t>
      </w:r>
    </w:p>
    <w:p w:rsidR="002E2A36" w:rsidRPr="0083396F" w:rsidRDefault="002E2A36" w:rsidP="00FA3D37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>Réaliser les contrôles prévus par la règlementation de la dépense publique,</w:t>
      </w:r>
    </w:p>
    <w:p w:rsidR="002E2A36" w:rsidRPr="0083396F" w:rsidRDefault="002E2A36" w:rsidP="00FA3D37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>Assurer le respect des délais de paiement,</w:t>
      </w:r>
    </w:p>
    <w:p w:rsidR="002E2A36" w:rsidRPr="0083396F" w:rsidRDefault="002E2A36" w:rsidP="00FA3D37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 xml:space="preserve">Assurer le contrôle juridique et comptable des </w:t>
      </w:r>
      <w:proofErr w:type="gramStart"/>
      <w:r w:rsidRPr="0083396F">
        <w:rPr>
          <w:rFonts w:asciiTheme="minorHAnsi" w:hAnsiTheme="minorHAnsi" w:cstheme="minorHAnsi"/>
        </w:rPr>
        <w:t>marchés  publics</w:t>
      </w:r>
      <w:proofErr w:type="gramEnd"/>
      <w:r w:rsidRPr="0083396F">
        <w:rPr>
          <w:rFonts w:asciiTheme="minorHAnsi" w:hAnsiTheme="minorHAnsi" w:cstheme="minorHAnsi"/>
        </w:rPr>
        <w:t>,</w:t>
      </w:r>
    </w:p>
    <w:p w:rsidR="002E2A36" w:rsidRPr="0083396F" w:rsidRDefault="002E2A36" w:rsidP="00FA3D37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>Comptabiliser et suivre les opérations de dépenses liées aux contrats de recherche,</w:t>
      </w:r>
    </w:p>
    <w:p w:rsidR="002E2A36" w:rsidRPr="0083396F" w:rsidRDefault="002E2A36" w:rsidP="004B2C7D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 xml:space="preserve">Enregistrer, et suivre les retenues et oppositions fournisseurs,  </w:t>
      </w:r>
    </w:p>
    <w:p w:rsidR="002E2A36" w:rsidRPr="0083396F" w:rsidRDefault="002E2A36" w:rsidP="00FA3D3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</w:p>
    <w:p w:rsidR="002E2A36" w:rsidRPr="0083396F" w:rsidRDefault="002E2A36" w:rsidP="00FA3D3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83396F">
        <w:rPr>
          <w:rFonts w:asciiTheme="minorHAnsi" w:hAnsiTheme="minorHAnsi" w:cstheme="minorHAnsi"/>
          <w:b/>
          <w:i/>
          <w:sz w:val="20"/>
          <w:szCs w:val="20"/>
          <w:u w:val="single"/>
        </w:rPr>
        <w:t>Qualité comptable et contrôle interne :</w:t>
      </w:r>
    </w:p>
    <w:p w:rsidR="002E2A36" w:rsidRPr="0083396F" w:rsidRDefault="002E2A36" w:rsidP="00FA3D37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>Effectuer le suivi des marchés publics, des contrats et des baux,</w:t>
      </w:r>
    </w:p>
    <w:p w:rsidR="002E2A36" w:rsidRPr="0083396F" w:rsidRDefault="002E2A36" w:rsidP="00FA3D37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>Transmettre les informations nécessaires au contrôle interne des processus liés au service,</w:t>
      </w:r>
    </w:p>
    <w:p w:rsidR="002E2A36" w:rsidRPr="0083396F" w:rsidRDefault="002E2A36" w:rsidP="00FA3D37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>Rendre compte de son activité et alerter sa hiérarchie en cas de dysfonctionnement lié au traitement des opérations de gestion</w:t>
      </w:r>
    </w:p>
    <w:p w:rsidR="00015B18" w:rsidRPr="0083396F" w:rsidRDefault="00015B18" w:rsidP="00015B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C55AB" w:rsidRPr="0083396F" w:rsidRDefault="002E2A36" w:rsidP="00FA3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83396F">
        <w:rPr>
          <w:rFonts w:asciiTheme="minorHAnsi" w:hAnsiTheme="minorHAnsi" w:cstheme="minorHAnsi"/>
          <w:i/>
        </w:rPr>
        <w:t>Les fonctions décrites ci-dessus correspondent aux principales fonctions prévues pour ce poste, elles peuvent faire l’objet d’adaptations en fonctions des besoins de service</w:t>
      </w:r>
    </w:p>
    <w:p w:rsidR="002A476F" w:rsidRPr="0083396F" w:rsidRDefault="002A476F">
      <w:pPr>
        <w:rPr>
          <w:rFonts w:asciiTheme="minorHAnsi" w:hAnsiTheme="minorHAnsi" w:cstheme="minorHAnsi"/>
          <w:b/>
        </w:rPr>
      </w:pPr>
    </w:p>
    <w:p w:rsidR="00201FAF" w:rsidRPr="0083396F" w:rsidRDefault="001675F2">
      <w:pPr>
        <w:rPr>
          <w:rFonts w:asciiTheme="minorHAnsi" w:hAnsiTheme="minorHAnsi" w:cstheme="minorHAnsi"/>
          <w:b/>
        </w:rPr>
      </w:pPr>
      <w:r w:rsidRPr="0083396F">
        <w:rPr>
          <w:rFonts w:asciiTheme="minorHAnsi" w:hAnsiTheme="minorHAnsi" w:cstheme="minorHAnsi"/>
          <w:b/>
        </w:rPr>
        <w:t>F</w:t>
      </w:r>
      <w:r w:rsidR="00201FAF" w:rsidRPr="0083396F">
        <w:rPr>
          <w:rFonts w:asciiTheme="minorHAnsi" w:hAnsiTheme="minorHAnsi" w:cstheme="minorHAnsi"/>
          <w:b/>
        </w:rPr>
        <w:t>ORMATION ET COMPETENCES :</w:t>
      </w:r>
    </w:p>
    <w:p w:rsidR="00201FAF" w:rsidRPr="0083396F" w:rsidRDefault="00201FAF">
      <w:pPr>
        <w:rPr>
          <w:rFonts w:asciiTheme="minorHAnsi" w:hAnsiTheme="minorHAnsi" w:cstheme="minorHAnsi"/>
          <w:b/>
        </w:rPr>
      </w:pPr>
    </w:p>
    <w:p w:rsidR="00201FAF" w:rsidRPr="0083396F" w:rsidRDefault="00201FAF" w:rsidP="00FA3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</w:rPr>
      </w:pPr>
      <w:r w:rsidRPr="0083396F">
        <w:rPr>
          <w:rFonts w:asciiTheme="minorHAnsi" w:hAnsiTheme="minorHAnsi" w:cstheme="minorHAnsi"/>
          <w:b/>
          <w:u w:val="single"/>
        </w:rPr>
        <w:t>Niveau de formation et/ou expérience requis :</w:t>
      </w:r>
    </w:p>
    <w:p w:rsidR="00201FAF" w:rsidRPr="0083396F" w:rsidRDefault="00201FAF" w:rsidP="00FA3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01FAF" w:rsidRPr="0083396F" w:rsidRDefault="005F253E" w:rsidP="00FA3D37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 xml:space="preserve">Diplôme </w:t>
      </w:r>
      <w:r w:rsidR="000E329B" w:rsidRPr="0083396F">
        <w:rPr>
          <w:rFonts w:asciiTheme="minorHAnsi" w:hAnsiTheme="minorHAnsi" w:cstheme="minorHAnsi"/>
        </w:rPr>
        <w:t>Bac</w:t>
      </w:r>
      <w:r w:rsidR="002A476F" w:rsidRPr="0083396F">
        <w:rPr>
          <w:rFonts w:asciiTheme="minorHAnsi" w:hAnsiTheme="minorHAnsi" w:cstheme="minorHAnsi"/>
        </w:rPr>
        <w:t xml:space="preserve"> + 2</w:t>
      </w:r>
      <w:r w:rsidRPr="0083396F">
        <w:rPr>
          <w:rFonts w:asciiTheme="minorHAnsi" w:hAnsiTheme="minorHAnsi" w:cstheme="minorHAnsi"/>
        </w:rPr>
        <w:t xml:space="preserve"> ou équivalent</w:t>
      </w:r>
      <w:r w:rsidR="00954AAB" w:rsidRPr="0083396F">
        <w:rPr>
          <w:rFonts w:asciiTheme="minorHAnsi" w:hAnsiTheme="minorHAnsi" w:cstheme="minorHAnsi"/>
        </w:rPr>
        <w:t xml:space="preserve"> </w:t>
      </w:r>
      <w:proofErr w:type="gramStart"/>
      <w:r w:rsidR="00954AAB" w:rsidRPr="0083396F">
        <w:rPr>
          <w:rFonts w:asciiTheme="minorHAnsi" w:hAnsiTheme="minorHAnsi" w:cstheme="minorHAnsi"/>
        </w:rPr>
        <w:t>ou</w:t>
      </w:r>
      <w:proofErr w:type="gramEnd"/>
    </w:p>
    <w:p w:rsidR="002A476F" w:rsidRPr="0083396F" w:rsidRDefault="002A476F" w:rsidP="00FA3D37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>Ba</w:t>
      </w:r>
      <w:r w:rsidR="0083717B" w:rsidRPr="0083396F">
        <w:rPr>
          <w:rFonts w:asciiTheme="minorHAnsi" w:hAnsiTheme="minorHAnsi" w:cstheme="minorHAnsi"/>
        </w:rPr>
        <w:t>c</w:t>
      </w:r>
      <w:r w:rsidR="00954AAB" w:rsidRPr="0083396F">
        <w:rPr>
          <w:rFonts w:asciiTheme="minorHAnsi" w:hAnsiTheme="minorHAnsi" w:cstheme="minorHAnsi"/>
        </w:rPr>
        <w:t>calauréat</w:t>
      </w:r>
      <w:r w:rsidR="0083717B" w:rsidRPr="0083396F">
        <w:rPr>
          <w:rFonts w:asciiTheme="minorHAnsi" w:hAnsiTheme="minorHAnsi" w:cstheme="minorHAnsi"/>
        </w:rPr>
        <w:t xml:space="preserve"> ou </w:t>
      </w:r>
      <w:r w:rsidR="005F253E" w:rsidRPr="0083396F">
        <w:rPr>
          <w:rFonts w:asciiTheme="minorHAnsi" w:hAnsiTheme="minorHAnsi" w:cstheme="minorHAnsi"/>
        </w:rPr>
        <w:t>équivalent</w:t>
      </w:r>
      <w:r w:rsidRPr="0083396F">
        <w:rPr>
          <w:rFonts w:asciiTheme="minorHAnsi" w:hAnsiTheme="minorHAnsi" w:cstheme="minorHAnsi"/>
        </w:rPr>
        <w:t xml:space="preserve"> </w:t>
      </w:r>
      <w:r w:rsidR="000E329B" w:rsidRPr="0083396F">
        <w:rPr>
          <w:rFonts w:asciiTheme="minorHAnsi" w:hAnsiTheme="minorHAnsi" w:cstheme="minorHAnsi"/>
        </w:rPr>
        <w:t xml:space="preserve">avec </w:t>
      </w:r>
      <w:r w:rsidR="00954AAB" w:rsidRPr="0083396F">
        <w:rPr>
          <w:rFonts w:asciiTheme="minorHAnsi" w:hAnsiTheme="minorHAnsi" w:cstheme="minorHAnsi"/>
        </w:rPr>
        <w:t xml:space="preserve">une </w:t>
      </w:r>
      <w:r w:rsidR="000E329B" w:rsidRPr="0083396F">
        <w:rPr>
          <w:rFonts w:asciiTheme="minorHAnsi" w:hAnsiTheme="minorHAnsi" w:cstheme="minorHAnsi"/>
        </w:rPr>
        <w:t>expérience professionnelle</w:t>
      </w:r>
      <w:r w:rsidRPr="0083396F">
        <w:rPr>
          <w:rFonts w:asciiTheme="minorHAnsi" w:hAnsiTheme="minorHAnsi" w:cstheme="minorHAnsi"/>
        </w:rPr>
        <w:t xml:space="preserve"> ≥ 4 </w:t>
      </w:r>
      <w:r w:rsidR="000E329B" w:rsidRPr="0083396F">
        <w:rPr>
          <w:rFonts w:asciiTheme="minorHAnsi" w:hAnsiTheme="minorHAnsi" w:cstheme="minorHAnsi"/>
        </w:rPr>
        <w:t>ans</w:t>
      </w:r>
    </w:p>
    <w:p w:rsidR="00954AAB" w:rsidRPr="0083396F" w:rsidRDefault="00954AAB" w:rsidP="00FA3D3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:rsidR="00431A2D" w:rsidRPr="0083396F" w:rsidRDefault="00431A2D" w:rsidP="00FA3D3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83396F">
        <w:rPr>
          <w:rFonts w:asciiTheme="minorHAnsi" w:hAnsiTheme="minorHAnsi" w:cstheme="minorHAnsi"/>
          <w:b/>
          <w:sz w:val="20"/>
          <w:szCs w:val="20"/>
          <w:u w:val="single"/>
        </w:rPr>
        <w:t xml:space="preserve">Compétences </w:t>
      </w:r>
      <w:r w:rsidRPr="0083396F">
        <w:rPr>
          <w:rFonts w:asciiTheme="minorHAnsi" w:hAnsiTheme="minorHAnsi" w:cstheme="minorHAnsi"/>
          <w:sz w:val="20"/>
          <w:szCs w:val="20"/>
        </w:rPr>
        <w:tab/>
      </w:r>
    </w:p>
    <w:p w:rsidR="004B27D6" w:rsidRPr="0083396F" w:rsidRDefault="004B27D6" w:rsidP="004B27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31A2D" w:rsidRPr="0083396F" w:rsidRDefault="00431A2D" w:rsidP="00FA3D37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>Connaître les règles de la comptabilité générale,</w:t>
      </w:r>
    </w:p>
    <w:p w:rsidR="00431A2D" w:rsidRPr="0083396F" w:rsidRDefault="00431A2D" w:rsidP="00FA3D37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>Connaître les règles de la comptabilité publique,</w:t>
      </w:r>
    </w:p>
    <w:p w:rsidR="00431A2D" w:rsidRPr="0083396F" w:rsidRDefault="00431A2D" w:rsidP="00FA3D37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>Connaître le code des marchés publics,</w:t>
      </w:r>
    </w:p>
    <w:p w:rsidR="00431A2D" w:rsidRPr="0083396F" w:rsidRDefault="00431A2D" w:rsidP="00FA3D37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>Connaître les techniques d’expression écrite et orale,</w:t>
      </w:r>
    </w:p>
    <w:p w:rsidR="00431A2D" w:rsidRPr="0083396F" w:rsidRDefault="00431A2D" w:rsidP="00FA3D37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>Maîtriser les outils de bureautiques : Word, Excel et Power Point,</w:t>
      </w:r>
    </w:p>
    <w:p w:rsidR="00431A2D" w:rsidRPr="0083396F" w:rsidRDefault="00431A2D" w:rsidP="00FA3D37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 xml:space="preserve">Avoir une bonne connaissance du PGI SIREPA serait un plus. </w:t>
      </w:r>
    </w:p>
    <w:p w:rsidR="00431A2D" w:rsidRPr="0083396F" w:rsidRDefault="00431A2D" w:rsidP="00FA3D3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396F">
        <w:rPr>
          <w:rFonts w:asciiTheme="minorHAnsi" w:hAnsiTheme="minorHAnsi" w:cstheme="minorHAnsi"/>
          <w:b/>
          <w:sz w:val="20"/>
          <w:szCs w:val="20"/>
          <w:u w:val="single"/>
        </w:rPr>
        <w:t>Aptitudes</w:t>
      </w:r>
    </w:p>
    <w:p w:rsidR="00FA3D37" w:rsidRPr="0083396F" w:rsidRDefault="00FA3D37" w:rsidP="00FA3D3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31A2D" w:rsidRPr="0083396F" w:rsidRDefault="00431A2D" w:rsidP="00FA3D37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>Rigueur et méthode,</w:t>
      </w:r>
    </w:p>
    <w:p w:rsidR="00431A2D" w:rsidRPr="0083396F" w:rsidRDefault="00431A2D" w:rsidP="00FA3D37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>Esprit de synthèse, d’analyse, d’initiative et d’investissement,</w:t>
      </w:r>
    </w:p>
    <w:p w:rsidR="00431A2D" w:rsidRPr="0083396F" w:rsidRDefault="00431A2D" w:rsidP="00FA3D37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>Aptitude au travail en équipe,</w:t>
      </w:r>
    </w:p>
    <w:p w:rsidR="00431A2D" w:rsidRPr="0083396F" w:rsidRDefault="00431A2D" w:rsidP="00FA3D37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 xml:space="preserve">Sens de l’organisation et de l’autonomie, </w:t>
      </w:r>
    </w:p>
    <w:p w:rsidR="00431A2D" w:rsidRPr="0083396F" w:rsidRDefault="00431A2D" w:rsidP="002E1C3A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83396F">
        <w:rPr>
          <w:rFonts w:asciiTheme="minorHAnsi" w:hAnsiTheme="minorHAnsi" w:cstheme="minorHAnsi"/>
        </w:rPr>
        <w:t>Discrétion.</w:t>
      </w:r>
    </w:p>
    <w:sectPr w:rsidR="00431A2D" w:rsidRPr="0083396F" w:rsidSect="00BA78FA">
      <w:headerReference w:type="default" r:id="rId7"/>
      <w:pgSz w:w="11907" w:h="16840"/>
      <w:pgMar w:top="1001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77" w:rsidRDefault="009E4377">
      <w:r>
        <w:separator/>
      </w:r>
    </w:p>
  </w:endnote>
  <w:endnote w:type="continuationSeparator" w:id="0">
    <w:p w:rsidR="009E4377" w:rsidRDefault="009E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77" w:rsidRDefault="009E4377">
      <w:r>
        <w:separator/>
      </w:r>
    </w:p>
  </w:footnote>
  <w:footnote w:type="continuationSeparator" w:id="0">
    <w:p w:rsidR="009E4377" w:rsidRDefault="009E4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6F" w:rsidRDefault="0083396F">
    <w:pPr>
      <w:pStyle w:val="En-tte"/>
    </w:pPr>
    <w:r>
      <w:rPr>
        <w:b/>
        <w:noProof/>
        <w:sz w:val="24"/>
      </w:rPr>
      <w:drawing>
        <wp:inline distT="0" distB="0" distL="0" distR="0" wp14:anchorId="4C77F67A" wp14:editId="313782DC">
          <wp:extent cx="1295279" cy="505968"/>
          <wp:effectExtent l="0" t="0" r="635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792" cy="52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396F" w:rsidRDefault="008339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14D9"/>
    <w:multiLevelType w:val="hybridMultilevel"/>
    <w:tmpl w:val="157EC6A4"/>
    <w:lvl w:ilvl="0" w:tplc="7696BDA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C7086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7BEDF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92A2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D44E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4084D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3EC8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6E6F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2BAFD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10198"/>
    <w:multiLevelType w:val="hybridMultilevel"/>
    <w:tmpl w:val="AF168936"/>
    <w:lvl w:ilvl="0" w:tplc="FA3C94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EA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9E6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2C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204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544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8C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89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181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0A0"/>
    <w:multiLevelType w:val="hybridMultilevel"/>
    <w:tmpl w:val="6478D216"/>
    <w:lvl w:ilvl="0" w:tplc="F774A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5A6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026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C7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8A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620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C0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0E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ECA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E2939"/>
    <w:multiLevelType w:val="singleLevel"/>
    <w:tmpl w:val="587CE3F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31705D1C"/>
    <w:multiLevelType w:val="hybridMultilevel"/>
    <w:tmpl w:val="3DF2F30A"/>
    <w:lvl w:ilvl="0" w:tplc="1040B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F335C"/>
    <w:multiLevelType w:val="hybridMultilevel"/>
    <w:tmpl w:val="60AE92C8"/>
    <w:lvl w:ilvl="0" w:tplc="0AFCC4C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7488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105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41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49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7EB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EE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0D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E05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74A3D"/>
    <w:multiLevelType w:val="hybridMultilevel"/>
    <w:tmpl w:val="7A9C3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E57BB"/>
    <w:multiLevelType w:val="hybridMultilevel"/>
    <w:tmpl w:val="B6927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801D2"/>
    <w:multiLevelType w:val="hybridMultilevel"/>
    <w:tmpl w:val="C72C7F48"/>
    <w:lvl w:ilvl="0" w:tplc="C9823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577D7"/>
    <w:multiLevelType w:val="hybridMultilevel"/>
    <w:tmpl w:val="70E0D688"/>
    <w:lvl w:ilvl="0" w:tplc="E2649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F2"/>
    <w:rsid w:val="000001F6"/>
    <w:rsid w:val="00010E71"/>
    <w:rsid w:val="00015B18"/>
    <w:rsid w:val="000A0CF2"/>
    <w:rsid w:val="000C61DD"/>
    <w:rsid w:val="000E329B"/>
    <w:rsid w:val="00105A4E"/>
    <w:rsid w:val="0013438D"/>
    <w:rsid w:val="001378A7"/>
    <w:rsid w:val="001576A8"/>
    <w:rsid w:val="001675F2"/>
    <w:rsid w:val="00201FAF"/>
    <w:rsid w:val="00217321"/>
    <w:rsid w:val="002215A7"/>
    <w:rsid w:val="00254798"/>
    <w:rsid w:val="00277F01"/>
    <w:rsid w:val="002A3884"/>
    <w:rsid w:val="002A476F"/>
    <w:rsid w:val="002C478C"/>
    <w:rsid w:val="002E1C3A"/>
    <w:rsid w:val="002E2A36"/>
    <w:rsid w:val="0034431D"/>
    <w:rsid w:val="00364D3C"/>
    <w:rsid w:val="003C2916"/>
    <w:rsid w:val="003C305F"/>
    <w:rsid w:val="00420A4A"/>
    <w:rsid w:val="004273D3"/>
    <w:rsid w:val="00431A2D"/>
    <w:rsid w:val="00434BB1"/>
    <w:rsid w:val="004A5B4F"/>
    <w:rsid w:val="004B27D6"/>
    <w:rsid w:val="004B2C7D"/>
    <w:rsid w:val="004C55AB"/>
    <w:rsid w:val="004F003E"/>
    <w:rsid w:val="00525DD5"/>
    <w:rsid w:val="00572B73"/>
    <w:rsid w:val="005919CA"/>
    <w:rsid w:val="005F253E"/>
    <w:rsid w:val="00607E33"/>
    <w:rsid w:val="00624880"/>
    <w:rsid w:val="00647DD5"/>
    <w:rsid w:val="00693AF9"/>
    <w:rsid w:val="006D41E3"/>
    <w:rsid w:val="006F15CF"/>
    <w:rsid w:val="00761B11"/>
    <w:rsid w:val="007660A9"/>
    <w:rsid w:val="007F2977"/>
    <w:rsid w:val="00804770"/>
    <w:rsid w:val="008322BE"/>
    <w:rsid w:val="0083396F"/>
    <w:rsid w:val="0083717B"/>
    <w:rsid w:val="00891C86"/>
    <w:rsid w:val="008A17D3"/>
    <w:rsid w:val="008A1C14"/>
    <w:rsid w:val="008F3F5C"/>
    <w:rsid w:val="00954AAB"/>
    <w:rsid w:val="00973164"/>
    <w:rsid w:val="00990479"/>
    <w:rsid w:val="00992334"/>
    <w:rsid w:val="009C3B8F"/>
    <w:rsid w:val="009E4377"/>
    <w:rsid w:val="009F0192"/>
    <w:rsid w:val="00A02B5C"/>
    <w:rsid w:val="00A47E31"/>
    <w:rsid w:val="00A7595D"/>
    <w:rsid w:val="00A75979"/>
    <w:rsid w:val="00B378A9"/>
    <w:rsid w:val="00B7293E"/>
    <w:rsid w:val="00B758F6"/>
    <w:rsid w:val="00BA78FA"/>
    <w:rsid w:val="00BC5D85"/>
    <w:rsid w:val="00BE57F6"/>
    <w:rsid w:val="00BF286B"/>
    <w:rsid w:val="00C04168"/>
    <w:rsid w:val="00C53349"/>
    <w:rsid w:val="00C82E1C"/>
    <w:rsid w:val="00CB29DC"/>
    <w:rsid w:val="00CB7E83"/>
    <w:rsid w:val="00CB7F55"/>
    <w:rsid w:val="00CD53F0"/>
    <w:rsid w:val="00D0586C"/>
    <w:rsid w:val="00D10743"/>
    <w:rsid w:val="00D90989"/>
    <w:rsid w:val="00DB4CC1"/>
    <w:rsid w:val="00DB70D7"/>
    <w:rsid w:val="00DD07FE"/>
    <w:rsid w:val="00DD0EA1"/>
    <w:rsid w:val="00E43CA3"/>
    <w:rsid w:val="00E46164"/>
    <w:rsid w:val="00E6277C"/>
    <w:rsid w:val="00ED66F3"/>
    <w:rsid w:val="00F05150"/>
    <w:rsid w:val="00F3675E"/>
    <w:rsid w:val="00F46A32"/>
    <w:rsid w:val="00F71A91"/>
    <w:rsid w:val="00F76511"/>
    <w:rsid w:val="00FA3D37"/>
    <w:rsid w:val="00FD6088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B4BF5"/>
  <w15:docId w15:val="{CCC32A04-8DF4-2A4E-8482-0EF3AA79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5A7"/>
  </w:style>
  <w:style w:type="paragraph" w:styleId="Titre1">
    <w:name w:val="heading 1"/>
    <w:basedOn w:val="Normal"/>
    <w:next w:val="Normal"/>
    <w:qFormat/>
    <w:rsid w:val="002215A7"/>
    <w:pPr>
      <w:keepNext/>
      <w:tabs>
        <w:tab w:val="left" w:pos="1999"/>
        <w:tab w:val="left" w:pos="6485"/>
      </w:tabs>
      <w:outlineLvl w:val="0"/>
    </w:pPr>
    <w:rPr>
      <w:rFonts w:ascii="Garamond" w:hAnsi="Garamond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2215A7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0" w:color="auto" w:fill="auto"/>
      <w:ind w:left="3969" w:right="1417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2215A7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2215A7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670"/>
      </w:tabs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rsid w:val="002215A7"/>
    <w:pPr>
      <w:keepNext/>
      <w:jc w:val="center"/>
      <w:outlineLvl w:val="4"/>
    </w:pPr>
    <w:rPr>
      <w:color w:val="000000"/>
      <w:sz w:val="52"/>
      <w:szCs w:val="52"/>
    </w:rPr>
  </w:style>
  <w:style w:type="paragraph" w:styleId="Titre6">
    <w:name w:val="heading 6"/>
    <w:basedOn w:val="Normal"/>
    <w:next w:val="Normal"/>
    <w:qFormat/>
    <w:rsid w:val="002215A7"/>
    <w:pPr>
      <w:keepNext/>
      <w:jc w:val="center"/>
      <w:outlineLvl w:val="5"/>
    </w:pPr>
    <w:rPr>
      <w:sz w:val="28"/>
      <w:szCs w:val="28"/>
    </w:rPr>
  </w:style>
  <w:style w:type="paragraph" w:styleId="Titre7">
    <w:name w:val="heading 7"/>
    <w:basedOn w:val="Normal"/>
    <w:next w:val="Normal"/>
    <w:qFormat/>
    <w:rsid w:val="002215A7"/>
    <w:pPr>
      <w:keepNext/>
      <w:outlineLvl w:val="6"/>
    </w:pPr>
    <w:rPr>
      <w:i/>
      <w:iCs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2215A7"/>
    <w:pPr>
      <w:keepNext/>
      <w:pBdr>
        <w:top w:val="single" w:sz="4" w:space="3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qFormat/>
    <w:rsid w:val="002215A7"/>
    <w:pPr>
      <w:keepNext/>
      <w:pBdr>
        <w:top w:val="single" w:sz="4" w:space="3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215A7"/>
    <w:pPr>
      <w:pBdr>
        <w:bottom w:val="single" w:sz="12" w:space="1" w:color="auto"/>
      </w:pBdr>
      <w:jc w:val="center"/>
    </w:pPr>
    <w:rPr>
      <w:b/>
      <w:bCs/>
      <w:sz w:val="24"/>
      <w:szCs w:val="24"/>
    </w:rPr>
  </w:style>
  <w:style w:type="paragraph" w:styleId="En-tte">
    <w:name w:val="header"/>
    <w:basedOn w:val="Normal"/>
    <w:rsid w:val="002215A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215A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215A7"/>
    <w:rPr>
      <w:sz w:val="24"/>
      <w:szCs w:val="24"/>
    </w:rPr>
  </w:style>
  <w:style w:type="paragraph" w:styleId="Corpsdetexte2">
    <w:name w:val="Body Text 2"/>
    <w:basedOn w:val="Normal"/>
    <w:rsid w:val="002215A7"/>
    <w:pPr>
      <w:jc w:val="both"/>
    </w:pPr>
    <w:rPr>
      <w:b/>
      <w:bCs/>
      <w:sz w:val="24"/>
      <w:szCs w:val="24"/>
    </w:rPr>
  </w:style>
  <w:style w:type="paragraph" w:styleId="Corpsdetexte3">
    <w:name w:val="Body Text 3"/>
    <w:basedOn w:val="Normal"/>
    <w:rsid w:val="002215A7"/>
    <w:rPr>
      <w:sz w:val="28"/>
      <w:szCs w:val="28"/>
    </w:rPr>
  </w:style>
  <w:style w:type="paragraph" w:styleId="Textedebulles">
    <w:name w:val="Balloon Text"/>
    <w:basedOn w:val="Normal"/>
    <w:link w:val="TextedebullesCar"/>
    <w:rsid w:val="00BC5D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5D85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607E33"/>
    <w:rPr>
      <w:sz w:val="24"/>
      <w:szCs w:val="24"/>
    </w:rPr>
  </w:style>
  <w:style w:type="character" w:styleId="Lienhypertexte">
    <w:name w:val="Hyperlink"/>
    <w:basedOn w:val="Policepardfaut"/>
    <w:rsid w:val="009923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1A2D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431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DESCRIPTION DE POSTE</vt:lpstr>
    </vt:vector>
  </TitlesOfParts>
  <Company>GET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DE POSTE</dc:title>
  <dc:creator>DRH</dc:creator>
  <cp:lastModifiedBy>Jérémy Guillaume</cp:lastModifiedBy>
  <cp:revision>5</cp:revision>
  <cp:lastPrinted>2014-06-19T13:02:00Z</cp:lastPrinted>
  <dcterms:created xsi:type="dcterms:W3CDTF">2020-09-18T15:44:00Z</dcterms:created>
  <dcterms:modified xsi:type="dcterms:W3CDTF">2020-09-22T09:01:00Z</dcterms:modified>
</cp:coreProperties>
</file>